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shd w:val="clear" w:color="auto" w:fill="D9E2F3" w:themeFill="accent5" w:themeFillTint="33"/>
        <w:tblLook w:val="04A0" w:firstRow="1" w:lastRow="0" w:firstColumn="1" w:lastColumn="0" w:noHBand="0" w:noVBand="1"/>
      </w:tblPr>
      <w:tblGrid>
        <w:gridCol w:w="9063"/>
      </w:tblGrid>
      <w:tr>
        <w:tc>
          <w:tcPr>
            <w:tcW w:w="9063" w:type="dxa"/>
            <w:shd w:val="clear" w:color="auto" w:fill="D9E2F3" w:themeFill="accent5" w:themeFillTint="33"/>
          </w:tcPr>
          <w:p>
            <w:pPr>
              <w:spacing w:before="60" w:after="60"/>
              <w:jc w:val="center"/>
              <w:rPr>
                <w:b/>
                <w:iCs/>
                <w:sz w:val="32"/>
                <w:szCs w:val="32"/>
                <w:lang w:val="fr-CH"/>
              </w:rPr>
            </w:pPr>
            <w:r>
              <w:rPr>
                <w:b/>
                <w:iCs/>
                <w:sz w:val="32"/>
                <w:szCs w:val="32"/>
                <w:lang w:val="fr-CH"/>
              </w:rPr>
              <w:t>Requête en vue de la mise à jour de l'inscription d'un mariage célébré à l'étranger et initialement saisi comme partenariat enregistré au registre suisse de l'état civil</w:t>
            </w:r>
          </w:p>
        </w:tc>
      </w:tr>
    </w:tbl>
    <w:p>
      <w:pPr>
        <w:spacing w:before="120" w:after="120"/>
        <w:jc w:val="both"/>
        <w:rPr>
          <w:lang w:val="fr-CH"/>
        </w:rPr>
      </w:pPr>
      <w:r>
        <w:rPr>
          <w:lang w:val="fr-CH"/>
        </w:rPr>
        <w:t xml:space="preserve">A compter du 1er juillet 2022, un mariage valablement célébré à l’étranger entre personnes de même sexe est reconnu et transcrit en Suisse en tant que mariage. </w:t>
      </w:r>
    </w:p>
    <w:p>
      <w:pPr>
        <w:spacing w:before="120" w:after="120"/>
        <w:jc w:val="both"/>
        <w:rPr>
          <w:lang w:val="fr-CH"/>
        </w:rPr>
      </w:pPr>
      <w:r>
        <w:rPr>
          <w:lang w:val="fr-CH"/>
        </w:rPr>
        <w:t xml:space="preserve">Si, en application du droit en vigueur jusqu'au 30 juin 2022, un mariage conclu à l’étranger entre personnes de même sexe a déjà été inscrit en tant que partenariat enregistré dans le registre de l’état civil suisse, les couples concernés peuvent demander conjointement ou individuellement une modification de leur état civil dans le registre de l’état civil («marié» au lieu de «lié par un partenariat enregistré») et de leur type de relation («mariage» au lieu de «partenariat enregistré») </w:t>
      </w:r>
      <w:r>
        <w:rPr>
          <w:lang w:val="fr-CH"/>
        </w:rPr>
        <w:t>en présentant l’acte de mariage étranger, une copie ou un document équivalent</w:t>
      </w:r>
      <w:r>
        <w:rPr>
          <w:lang w:val="fr-CH"/>
        </w:rPr>
        <w:t xml:space="preserve">. A noter que ces éléments doivent être mis à jour systématiquement pour les deux conjoints même si la demande est faite par un seul époux. </w:t>
      </w:r>
    </w:p>
    <w:p>
      <w:pPr>
        <w:tabs>
          <w:tab w:val="left" w:pos="284"/>
        </w:tabs>
        <w:spacing w:after="120"/>
        <w:rPr>
          <w:sz w:val="18"/>
          <w:szCs w:val="18"/>
          <w:lang w:val="fr-CH"/>
        </w:rPr>
      </w:pPr>
      <w:r>
        <w:rPr>
          <w:lang w:val="fr-CH"/>
        </w:rPr>
        <w:t>La requête doit être adressée à l'autorité cantonale de surveillance de l'état civil du canton d'origine directement ou par l'entremise de la représentation suisse compétente à l'étranger.</w:t>
      </w:r>
    </w:p>
    <w:tbl>
      <w:tblPr>
        <w:tblStyle w:val="Tabellenraster"/>
        <w:tblW w:w="0" w:type="auto"/>
        <w:tblLook w:val="04A0" w:firstRow="1" w:lastRow="0" w:firstColumn="1" w:lastColumn="0" w:noHBand="0" w:noVBand="1"/>
      </w:tblPr>
      <w:tblGrid>
        <w:gridCol w:w="2263"/>
        <w:gridCol w:w="3402"/>
        <w:gridCol w:w="3398"/>
      </w:tblGrid>
      <w:tr>
        <w:tc>
          <w:tcPr>
            <w:tcW w:w="9063" w:type="dxa"/>
            <w:gridSpan w:val="3"/>
            <w:shd w:val="clear" w:color="auto" w:fill="D9E2F3" w:themeFill="accent5" w:themeFillTint="33"/>
            <w:vAlign w:val="center"/>
          </w:tcPr>
          <w:p>
            <w:pPr>
              <w:tabs>
                <w:tab w:val="left" w:pos="560"/>
              </w:tabs>
              <w:spacing w:before="60" w:after="60"/>
              <w:rPr>
                <w:b/>
                <w:lang w:val="fr-CH"/>
              </w:rPr>
            </w:pPr>
            <w:r>
              <w:rPr>
                <w:b/>
                <w:lang w:val="fr-CH"/>
              </w:rPr>
              <w:t>Informations sur les conjoints :</w:t>
            </w:r>
          </w:p>
        </w:tc>
      </w:tr>
      <w:tr>
        <w:tc>
          <w:tcPr>
            <w:tcW w:w="2263" w:type="dxa"/>
            <w:shd w:val="clear" w:color="auto" w:fill="D9E2F3" w:themeFill="accent5" w:themeFillTint="33"/>
          </w:tcPr>
          <w:p>
            <w:pPr>
              <w:spacing w:before="60" w:after="60"/>
              <w:jc w:val="both"/>
              <w:rPr>
                <w:lang w:val="fr-CH"/>
              </w:rPr>
            </w:pPr>
          </w:p>
        </w:tc>
        <w:tc>
          <w:tcPr>
            <w:tcW w:w="3402" w:type="dxa"/>
            <w:shd w:val="clear" w:color="auto" w:fill="D9E2F3" w:themeFill="accent5" w:themeFillTint="33"/>
          </w:tcPr>
          <w:p>
            <w:pPr>
              <w:spacing w:before="60" w:after="60"/>
              <w:jc w:val="both"/>
              <w:rPr>
                <w:b/>
                <w:lang w:val="fr-CH"/>
              </w:rPr>
            </w:pPr>
            <w:r>
              <w:rPr>
                <w:b/>
                <w:lang w:val="fr-CH"/>
              </w:rPr>
              <w:t>Conjoint 1</w:t>
            </w:r>
          </w:p>
        </w:tc>
        <w:tc>
          <w:tcPr>
            <w:tcW w:w="3398" w:type="dxa"/>
            <w:shd w:val="clear" w:color="auto" w:fill="D9E2F3" w:themeFill="accent5" w:themeFillTint="33"/>
          </w:tcPr>
          <w:p>
            <w:pPr>
              <w:spacing w:before="60" w:after="60"/>
              <w:jc w:val="both"/>
              <w:rPr>
                <w:b/>
                <w:lang w:val="fr-CH"/>
              </w:rPr>
            </w:pPr>
            <w:r>
              <w:rPr>
                <w:b/>
                <w:lang w:val="fr-CH"/>
              </w:rPr>
              <w:t>Conjoint 2</w:t>
            </w:r>
          </w:p>
        </w:tc>
      </w:tr>
      <w:tr>
        <w:tc>
          <w:tcPr>
            <w:tcW w:w="2263" w:type="dxa"/>
            <w:vAlign w:val="center"/>
          </w:tcPr>
          <w:p>
            <w:pPr>
              <w:spacing w:before="60" w:after="60"/>
              <w:jc w:val="both"/>
              <w:rPr>
                <w:lang w:val="fr-CH"/>
              </w:rPr>
            </w:pPr>
            <w:r>
              <w:rPr>
                <w:lang w:val="fr-CH"/>
              </w:rPr>
              <w:t>Nom</w:t>
            </w:r>
          </w:p>
        </w:tc>
        <w:tc>
          <w:tcPr>
            <w:tcW w:w="3402" w:type="dxa"/>
          </w:tcPr>
          <w:p>
            <w:pPr>
              <w:spacing w:before="60" w:after="60" w:line="240" w:lineRule="auto"/>
              <w:jc w:val="both"/>
              <w:rPr>
                <w:sz w:val="20"/>
                <w:szCs w:val="20"/>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bookmarkStart w:id="0" w:name="_GoBack"/>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bookmarkEnd w:id="0"/>
            <w:r>
              <w:rPr>
                <w:sz w:val="20"/>
                <w:szCs w:val="20"/>
                <w:lang w:val="fr-CH"/>
              </w:rPr>
              <w:fldChar w:fldCharType="end"/>
            </w:r>
          </w:p>
        </w:tc>
        <w:tc>
          <w:tcPr>
            <w:tcW w:w="3398" w:type="dxa"/>
          </w:tcPr>
          <w:p>
            <w:pPr>
              <w:spacing w:before="60" w:after="60"/>
              <w:jc w:val="both"/>
              <w:rPr>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p>
        </w:tc>
      </w:tr>
      <w:tr>
        <w:tc>
          <w:tcPr>
            <w:tcW w:w="2263" w:type="dxa"/>
            <w:vAlign w:val="center"/>
          </w:tcPr>
          <w:p>
            <w:pPr>
              <w:spacing w:before="60" w:after="60"/>
              <w:jc w:val="both"/>
              <w:rPr>
                <w:lang w:val="fr-CH"/>
              </w:rPr>
            </w:pPr>
            <w:r>
              <w:rPr>
                <w:lang w:val="fr-CH"/>
              </w:rPr>
              <w:t>Prénom(s)</w:t>
            </w:r>
          </w:p>
        </w:tc>
        <w:tc>
          <w:tcPr>
            <w:tcW w:w="3402" w:type="dxa"/>
          </w:tcPr>
          <w:p>
            <w:pPr>
              <w:spacing w:before="60" w:after="60"/>
              <w:jc w:val="both"/>
              <w:rPr>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p>
        </w:tc>
        <w:tc>
          <w:tcPr>
            <w:tcW w:w="3398" w:type="dxa"/>
          </w:tcPr>
          <w:p>
            <w:pPr>
              <w:spacing w:before="60" w:after="60"/>
              <w:jc w:val="both"/>
              <w:rPr>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p>
        </w:tc>
      </w:tr>
      <w:tr>
        <w:tc>
          <w:tcPr>
            <w:tcW w:w="2263" w:type="dxa"/>
            <w:vAlign w:val="center"/>
          </w:tcPr>
          <w:p>
            <w:pPr>
              <w:spacing w:before="60" w:after="60"/>
              <w:jc w:val="both"/>
              <w:rPr>
                <w:lang w:val="fr-CH"/>
              </w:rPr>
            </w:pPr>
            <w:r>
              <w:rPr>
                <w:lang w:val="fr-CH"/>
              </w:rPr>
              <w:t>Sexe</w:t>
            </w:r>
          </w:p>
        </w:tc>
        <w:tc>
          <w:tcPr>
            <w:tcW w:w="3402" w:type="dxa"/>
          </w:tcPr>
          <w:p>
            <w:pPr>
              <w:spacing w:before="60" w:after="60"/>
              <w:jc w:val="both"/>
              <w:rPr>
                <w:lang w:val="fr-CH"/>
              </w:rPr>
            </w:pPr>
            <w:sdt>
              <w:sdtPr>
                <w:rPr>
                  <w:lang w:val="fr-CH"/>
                </w:rPr>
                <w:id w:val="1210072381"/>
                <w14:checkbox>
                  <w14:checked w14:val="0"/>
                  <w14:checkedState w14:val="2612" w14:font="MS Gothic"/>
                  <w14:uncheckedState w14:val="2610" w14:font="MS Gothic"/>
                </w14:checkbox>
              </w:sdtPr>
              <w:sdtContent>
                <w:r>
                  <w:rPr>
                    <w:rFonts w:ascii="MS Gothic" w:eastAsia="MS Gothic" w:hAnsi="MS Gothic"/>
                    <w:lang w:val="fr-CH"/>
                  </w:rPr>
                  <w:t>☐</w:t>
                </w:r>
              </w:sdtContent>
            </w:sdt>
            <w:r>
              <w:rPr>
                <w:lang w:val="fr-CH"/>
              </w:rPr>
              <w:t xml:space="preserve"> féminin</w:t>
            </w:r>
            <w:r>
              <w:rPr>
                <w:lang w:val="fr-CH"/>
              </w:rPr>
              <w:tab/>
            </w:r>
            <w:sdt>
              <w:sdtPr>
                <w:rPr>
                  <w:lang w:val="fr-CH"/>
                </w:rPr>
                <w:id w:val="-1829736985"/>
                <w14:checkbox>
                  <w14:checked w14:val="0"/>
                  <w14:checkedState w14:val="2612" w14:font="MS Gothic"/>
                  <w14:uncheckedState w14:val="2610" w14:font="MS Gothic"/>
                </w14:checkbox>
              </w:sdtPr>
              <w:sdtContent>
                <w:r>
                  <w:rPr>
                    <w:rFonts w:ascii="MS Gothic" w:eastAsia="MS Gothic" w:hAnsi="MS Gothic"/>
                    <w:lang w:val="fr-CH"/>
                  </w:rPr>
                  <w:t>☐</w:t>
                </w:r>
              </w:sdtContent>
            </w:sdt>
            <w:r>
              <w:rPr>
                <w:lang w:val="fr-CH"/>
              </w:rPr>
              <w:t xml:space="preserve"> masculin</w:t>
            </w:r>
          </w:p>
        </w:tc>
        <w:tc>
          <w:tcPr>
            <w:tcW w:w="3398" w:type="dxa"/>
          </w:tcPr>
          <w:p>
            <w:pPr>
              <w:spacing w:before="60" w:after="60"/>
              <w:jc w:val="both"/>
              <w:rPr>
                <w:lang w:val="fr-CH"/>
              </w:rPr>
            </w:pPr>
            <w:sdt>
              <w:sdtPr>
                <w:rPr>
                  <w:lang w:val="fr-CH"/>
                </w:rPr>
                <w:id w:val="1377587621"/>
                <w14:checkbox>
                  <w14:checked w14:val="0"/>
                  <w14:checkedState w14:val="2612" w14:font="MS Gothic"/>
                  <w14:uncheckedState w14:val="2610" w14:font="MS Gothic"/>
                </w14:checkbox>
              </w:sdtPr>
              <w:sdtContent>
                <w:r>
                  <w:rPr>
                    <w:rFonts w:ascii="MS Gothic" w:eastAsia="MS Gothic" w:hAnsi="MS Gothic"/>
                    <w:lang w:val="fr-CH"/>
                  </w:rPr>
                  <w:t>☐</w:t>
                </w:r>
              </w:sdtContent>
            </w:sdt>
            <w:r>
              <w:rPr>
                <w:lang w:val="fr-CH"/>
              </w:rPr>
              <w:t xml:space="preserve"> féminin</w:t>
            </w:r>
            <w:r>
              <w:rPr>
                <w:lang w:val="fr-CH"/>
              </w:rPr>
              <w:tab/>
            </w:r>
            <w:sdt>
              <w:sdtPr>
                <w:rPr>
                  <w:lang w:val="fr-CH"/>
                </w:rPr>
                <w:id w:val="2085795350"/>
                <w14:checkbox>
                  <w14:checked w14:val="0"/>
                  <w14:checkedState w14:val="2612" w14:font="MS Gothic"/>
                  <w14:uncheckedState w14:val="2610" w14:font="MS Gothic"/>
                </w14:checkbox>
              </w:sdtPr>
              <w:sdtContent>
                <w:r>
                  <w:rPr>
                    <w:rFonts w:ascii="MS Gothic" w:eastAsia="MS Gothic" w:hAnsi="MS Gothic"/>
                    <w:lang w:val="fr-CH"/>
                  </w:rPr>
                  <w:t>☐</w:t>
                </w:r>
              </w:sdtContent>
            </w:sdt>
            <w:r>
              <w:rPr>
                <w:lang w:val="fr-CH"/>
              </w:rPr>
              <w:t xml:space="preserve"> masculin</w:t>
            </w:r>
          </w:p>
        </w:tc>
      </w:tr>
      <w:tr>
        <w:tc>
          <w:tcPr>
            <w:tcW w:w="2263" w:type="dxa"/>
          </w:tcPr>
          <w:p>
            <w:pPr>
              <w:spacing w:before="60" w:after="60"/>
              <w:rPr>
                <w:lang w:val="fr-CH"/>
              </w:rPr>
            </w:pPr>
            <w:r>
              <w:rPr>
                <w:lang w:val="fr-CH"/>
              </w:rPr>
              <w:t>Lieu d’origine resp. nationalité</w:t>
            </w:r>
          </w:p>
        </w:tc>
        <w:tc>
          <w:tcPr>
            <w:tcW w:w="3402" w:type="dxa"/>
          </w:tcPr>
          <w:p>
            <w:pPr>
              <w:spacing w:before="60" w:after="60"/>
              <w:jc w:val="both"/>
              <w:rPr>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p>
        </w:tc>
        <w:tc>
          <w:tcPr>
            <w:tcW w:w="3398" w:type="dxa"/>
          </w:tcPr>
          <w:p>
            <w:pPr>
              <w:spacing w:before="60" w:after="60"/>
              <w:jc w:val="both"/>
              <w:rPr>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p>
        </w:tc>
      </w:tr>
    </w:tbl>
    <w:p>
      <w:pPr>
        <w:spacing w:line="240" w:lineRule="auto"/>
        <w:jc w:val="both"/>
        <w:rPr>
          <w:sz w:val="20"/>
          <w:szCs w:val="20"/>
          <w:lang w:val="fr-CH"/>
        </w:rPr>
      </w:pPr>
    </w:p>
    <w:tbl>
      <w:tblPr>
        <w:tblStyle w:val="Tabellenraster"/>
        <w:tblW w:w="0" w:type="auto"/>
        <w:tblLook w:val="04A0" w:firstRow="1" w:lastRow="0" w:firstColumn="1" w:lastColumn="0" w:noHBand="0" w:noVBand="1"/>
      </w:tblPr>
      <w:tblGrid>
        <w:gridCol w:w="2263"/>
        <w:gridCol w:w="6800"/>
      </w:tblGrid>
      <w:tr>
        <w:tc>
          <w:tcPr>
            <w:tcW w:w="9063" w:type="dxa"/>
            <w:gridSpan w:val="2"/>
            <w:shd w:val="clear" w:color="auto" w:fill="D9E2F3" w:themeFill="accent5" w:themeFillTint="33"/>
            <w:vAlign w:val="center"/>
          </w:tcPr>
          <w:p>
            <w:pPr>
              <w:tabs>
                <w:tab w:val="left" w:pos="560"/>
              </w:tabs>
              <w:spacing w:before="60" w:after="60"/>
              <w:rPr>
                <w:b/>
                <w:lang w:val="fr-CH"/>
              </w:rPr>
            </w:pPr>
            <w:r>
              <w:rPr>
                <w:b/>
                <w:lang w:val="fr-CH"/>
              </w:rPr>
              <w:t>Informations sur le mariage célébré à l’étranger :</w:t>
            </w:r>
          </w:p>
        </w:tc>
      </w:tr>
      <w:tr>
        <w:tc>
          <w:tcPr>
            <w:tcW w:w="2263" w:type="dxa"/>
            <w:vAlign w:val="center"/>
          </w:tcPr>
          <w:p>
            <w:pPr>
              <w:pStyle w:val="DefinitionTerm"/>
              <w:spacing w:before="60" w:after="60"/>
              <w:rPr>
                <w:rFonts w:ascii="Arial" w:hAnsi="Arial"/>
                <w:sz w:val="22"/>
                <w:szCs w:val="22"/>
              </w:rPr>
            </w:pPr>
            <w:r>
              <w:rPr>
                <w:rFonts w:ascii="Arial" w:hAnsi="Arial"/>
                <w:sz w:val="22"/>
                <w:szCs w:val="22"/>
              </w:rPr>
              <w:t>Date du mariage</w:t>
            </w:r>
          </w:p>
        </w:tc>
        <w:tc>
          <w:tcPr>
            <w:tcW w:w="6800" w:type="dxa"/>
            <w:vAlign w:val="center"/>
          </w:tcPr>
          <w:p>
            <w:pPr>
              <w:tabs>
                <w:tab w:val="left" w:pos="4516"/>
              </w:tabs>
              <w:spacing w:before="60" w:after="60"/>
              <w:rPr>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r>
              <w:rPr>
                <w:sz w:val="20"/>
                <w:szCs w:val="20"/>
                <w:lang w:val="fr-CH"/>
              </w:rPr>
              <w:tab/>
            </w:r>
            <w:r>
              <w:rPr>
                <w:lang w:val="fr-CH"/>
              </w:rPr>
              <w:t>(JJ.MM.AAAA)</w:t>
            </w:r>
          </w:p>
        </w:tc>
      </w:tr>
      <w:tr>
        <w:tc>
          <w:tcPr>
            <w:tcW w:w="2263" w:type="dxa"/>
            <w:vAlign w:val="center"/>
          </w:tcPr>
          <w:p>
            <w:pPr>
              <w:pStyle w:val="DefinitionTerm"/>
              <w:spacing w:before="60" w:after="60"/>
              <w:rPr>
                <w:rFonts w:ascii="Arial" w:hAnsi="Arial"/>
                <w:sz w:val="22"/>
                <w:szCs w:val="22"/>
              </w:rPr>
            </w:pPr>
            <w:r>
              <w:rPr>
                <w:rFonts w:ascii="Arial" w:hAnsi="Arial"/>
                <w:sz w:val="22"/>
                <w:szCs w:val="22"/>
              </w:rPr>
              <w:t>Lieu du mariage</w:t>
            </w:r>
          </w:p>
        </w:tc>
        <w:tc>
          <w:tcPr>
            <w:tcW w:w="6800" w:type="dxa"/>
            <w:vAlign w:val="center"/>
          </w:tcPr>
          <w:p>
            <w:pPr>
              <w:tabs>
                <w:tab w:val="left" w:pos="4561"/>
              </w:tabs>
              <w:spacing w:before="60" w:after="60"/>
              <w:rPr>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r>
              <w:rPr>
                <w:sz w:val="20"/>
                <w:szCs w:val="20"/>
                <w:lang w:val="fr-CH"/>
              </w:rPr>
              <w:tab/>
            </w:r>
            <w:r>
              <w:rPr>
                <w:lang w:val="fr-CH"/>
              </w:rPr>
              <w:t>(Pays et lieu)</w:t>
            </w:r>
          </w:p>
        </w:tc>
      </w:tr>
    </w:tbl>
    <w:p>
      <w:pPr>
        <w:spacing w:before="120" w:after="120"/>
        <w:jc w:val="both"/>
        <w:rPr>
          <w:lang w:val="fr-CH"/>
        </w:rPr>
      </w:pPr>
      <w:r>
        <w:rPr>
          <w:lang w:val="fr-CH"/>
        </w:rPr>
        <w:t>La/les personne/s soussignée/s demande/nt la mise à jour de l'inscription au registre suisse de l'état civil; elle/s confirme/nt que les données ci-dessus sont exactes et actuelles et que le mariage n'a pas été dissous à ce jour. Si le mariage a été dissous, le mentionner ci-dessous dans la rubrique « Remarques éventuelles » et joindre le justificatif y relatif (acte de décès d'un conjoint, jugement de divorce, etc.). La/les personne/s soussignée/s est/sont rendue/s attentive/s aux conséquences pénales de l’obtention frauduleuse d’une constatation fausse (art. 253 du code pénal suisse).</w:t>
      </w:r>
    </w:p>
    <w:tbl>
      <w:tblPr>
        <w:tblStyle w:val="Tabellenraster"/>
        <w:tblW w:w="0" w:type="auto"/>
        <w:tblLook w:val="04A0" w:firstRow="1" w:lastRow="0" w:firstColumn="1" w:lastColumn="0" w:noHBand="0" w:noVBand="1"/>
      </w:tblPr>
      <w:tblGrid>
        <w:gridCol w:w="2263"/>
        <w:gridCol w:w="6800"/>
      </w:tblGrid>
      <w:tr>
        <w:tc>
          <w:tcPr>
            <w:tcW w:w="9063" w:type="dxa"/>
            <w:gridSpan w:val="2"/>
            <w:shd w:val="clear" w:color="auto" w:fill="D9E2F3" w:themeFill="accent5" w:themeFillTint="33"/>
            <w:vAlign w:val="center"/>
          </w:tcPr>
          <w:p>
            <w:pPr>
              <w:pStyle w:val="DefinitionTerm"/>
              <w:spacing w:before="60" w:after="60"/>
              <w:rPr>
                <w:b/>
                <w:bCs/>
              </w:rPr>
            </w:pPr>
            <w:r>
              <w:rPr>
                <w:rFonts w:ascii="Arial" w:hAnsi="Arial"/>
                <w:b/>
                <w:bCs/>
                <w:sz w:val="22"/>
                <w:szCs w:val="22"/>
              </w:rPr>
              <w:t>Remarques éventuelles</w:t>
            </w:r>
            <w:r>
              <w:rPr>
                <w:b/>
              </w:rPr>
              <w:t> :</w:t>
            </w:r>
          </w:p>
        </w:tc>
      </w:tr>
      <w:tr>
        <w:tc>
          <w:tcPr>
            <w:tcW w:w="9063" w:type="dxa"/>
            <w:gridSpan w:val="2"/>
            <w:vAlign w:val="center"/>
          </w:tcPr>
          <w:p>
            <w:pPr>
              <w:spacing w:before="60" w:after="60"/>
              <w:rPr>
                <w:sz w:val="20"/>
                <w:szCs w:val="20"/>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p>
          <w:p>
            <w:pPr>
              <w:spacing w:before="60" w:after="60"/>
              <w:rPr>
                <w:sz w:val="20"/>
                <w:szCs w:val="20"/>
                <w:lang w:val="fr-CH"/>
              </w:rPr>
            </w:pP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p>
        </w:tc>
      </w:tr>
      <w:tr>
        <w:tc>
          <w:tcPr>
            <w:tcW w:w="2263" w:type="dxa"/>
            <w:shd w:val="clear" w:color="auto" w:fill="D9E2F3" w:themeFill="accent5" w:themeFillTint="33"/>
            <w:vAlign w:val="center"/>
          </w:tcPr>
          <w:p>
            <w:pPr>
              <w:pStyle w:val="DefinitionTerm"/>
              <w:spacing w:before="60" w:after="60"/>
              <w:rPr>
                <w:rFonts w:ascii="Arial" w:hAnsi="Arial"/>
                <w:b/>
                <w:bCs/>
                <w:sz w:val="22"/>
                <w:szCs w:val="22"/>
              </w:rPr>
            </w:pPr>
            <w:r>
              <w:rPr>
                <w:rFonts w:ascii="Arial" w:hAnsi="Arial"/>
                <w:b/>
                <w:bCs/>
                <w:sz w:val="22"/>
                <w:szCs w:val="22"/>
              </w:rPr>
              <w:t>Lieu, date</w:t>
            </w:r>
          </w:p>
        </w:tc>
        <w:tc>
          <w:tcPr>
            <w:tcW w:w="6800" w:type="dxa"/>
            <w:shd w:val="clear" w:color="auto" w:fill="D9E2F3" w:themeFill="accent5" w:themeFillTint="33"/>
            <w:vAlign w:val="center"/>
          </w:tcPr>
          <w:p>
            <w:pPr>
              <w:spacing w:before="60" w:after="60"/>
              <w:rPr>
                <w:b/>
                <w:bCs/>
                <w:lang w:val="fr-CH"/>
              </w:rPr>
            </w:pPr>
            <w:r>
              <w:rPr>
                <w:b/>
                <w:bCs/>
                <w:lang w:val="fr-CH"/>
              </w:rPr>
              <w:t>Signature/s</w:t>
            </w:r>
          </w:p>
        </w:tc>
      </w:tr>
      <w:tr>
        <w:trPr>
          <w:trHeight w:val="1129"/>
        </w:trPr>
        <w:tc>
          <w:tcPr>
            <w:tcW w:w="2263" w:type="dxa"/>
            <w:vAlign w:val="center"/>
          </w:tcPr>
          <w:p>
            <w:pPr>
              <w:pStyle w:val="DefinitionTerm"/>
              <w:spacing w:before="60" w:after="60"/>
              <w:rPr>
                <w:rFonts w:ascii="Arial" w:hAnsi="Arial" w:cs="Arial"/>
                <w:sz w:val="20"/>
              </w:rPr>
            </w:pPr>
            <w:r>
              <w:rPr>
                <w:rFonts w:ascii="Arial" w:hAnsi="Arial" w:cs="Arial"/>
                <w:sz w:val="20"/>
              </w:rPr>
              <w:fldChar w:fldCharType="begin">
                <w:ffData>
                  <w:name w:val="Text1"/>
                  <w:enabled/>
                  <w:calcOnExit w:val="0"/>
                  <w:textInput>
                    <w:maxLength w:val="8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xml:space="preserve">, </w:t>
            </w:r>
            <w:r>
              <w:rPr>
                <w:rFonts w:ascii="Arial" w:hAnsi="Arial" w:cs="Arial"/>
                <w:sz w:val="20"/>
              </w:rPr>
              <w:fldChar w:fldCharType="begin">
                <w:ffData>
                  <w:name w:val="Text1"/>
                  <w:enabled/>
                  <w:calcOnExit w:val="0"/>
                  <w:textInput>
                    <w:maxLength w:val="8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6800" w:type="dxa"/>
            <w:vAlign w:val="center"/>
          </w:tcPr>
          <w:p>
            <w:pPr>
              <w:spacing w:before="60" w:after="60"/>
              <w:rPr>
                <w:lang w:val="fr-CH"/>
              </w:rPr>
            </w:pPr>
          </w:p>
        </w:tc>
      </w:tr>
    </w:tbl>
    <w:p>
      <w:pPr>
        <w:spacing w:before="120"/>
        <w:rPr>
          <w:sz w:val="20"/>
          <w:szCs w:val="20"/>
          <w:u w:val="single"/>
          <w:lang w:val="fr-CH"/>
        </w:rPr>
      </w:pPr>
      <w:r>
        <w:rPr>
          <w:sz w:val="20"/>
          <w:szCs w:val="20"/>
          <w:u w:val="single"/>
          <w:lang w:val="fr-CH"/>
        </w:rPr>
        <w:t>Annexe/s à la présente requête :</w:t>
      </w:r>
    </w:p>
    <w:p>
      <w:pPr>
        <w:pStyle w:val="Listenabsatz"/>
        <w:numPr>
          <w:ilvl w:val="0"/>
          <w:numId w:val="5"/>
        </w:numPr>
        <w:spacing w:before="60"/>
        <w:ind w:left="714" w:hanging="357"/>
        <w:rPr>
          <w:sz w:val="20"/>
          <w:szCs w:val="20"/>
          <w:lang w:val="fr-CH"/>
        </w:rPr>
      </w:pPr>
      <w:r>
        <w:rPr>
          <w:sz w:val="20"/>
          <w:szCs w:val="20"/>
          <w:lang w:val="fr-CH"/>
        </w:rPr>
        <w:t>acte de mariage original / copie (souligner ce qui convient)</w:t>
      </w:r>
    </w:p>
    <w:p>
      <w:pPr>
        <w:pStyle w:val="Listenabsatz"/>
        <w:numPr>
          <w:ilvl w:val="0"/>
          <w:numId w:val="5"/>
        </w:numPr>
        <w:spacing w:line="240" w:lineRule="auto"/>
        <w:ind w:left="714" w:hanging="357"/>
        <w:rPr>
          <w:sz w:val="20"/>
          <w:szCs w:val="20"/>
          <w:lang w:val="fr-CH"/>
        </w:rPr>
      </w:pPr>
      <w:r>
        <w:rPr>
          <w:sz w:val="20"/>
          <w:szCs w:val="20"/>
          <w:lang w:val="fr-CH"/>
        </w:rPr>
        <w:t>copie pièce/s d'identité</w:t>
      </w:r>
    </w:p>
    <w:p>
      <w:pPr>
        <w:pStyle w:val="Listenabsatz"/>
        <w:numPr>
          <w:ilvl w:val="0"/>
          <w:numId w:val="5"/>
        </w:numPr>
        <w:spacing w:before="60"/>
        <w:rPr>
          <w:sz w:val="20"/>
          <w:szCs w:val="20"/>
          <w:lang w:val="fr-CH"/>
        </w:rPr>
      </w:pPr>
      <w:r>
        <w:rPr>
          <w:sz w:val="20"/>
          <w:szCs w:val="20"/>
          <w:lang w:val="fr-CH"/>
        </w:rPr>
        <w:t xml:space="preserve">autre document (spécifier) </w:t>
      </w:r>
      <w:r>
        <w:rPr>
          <w:sz w:val="20"/>
          <w:szCs w:val="20"/>
          <w:lang w:val="fr-CH"/>
        </w:rPr>
        <w:fldChar w:fldCharType="begin">
          <w:ffData>
            <w:name w:val="Text1"/>
            <w:enabled/>
            <w:calcOnExit w:val="0"/>
            <w:textInput>
              <w:maxLength w:val="80"/>
            </w:textInput>
          </w:ffData>
        </w:fldChar>
      </w:r>
      <w:r>
        <w:rPr>
          <w:sz w:val="20"/>
          <w:szCs w:val="20"/>
          <w:lang w:val="fr-CH"/>
        </w:rPr>
        <w:instrText xml:space="preserve"> FORMTEXT </w:instrText>
      </w:r>
      <w:r>
        <w:rPr>
          <w:sz w:val="20"/>
          <w:szCs w:val="20"/>
          <w:lang w:val="fr-CH"/>
        </w:rPr>
      </w:r>
      <w:r>
        <w:rPr>
          <w:sz w:val="20"/>
          <w:szCs w:val="20"/>
          <w:lang w:val="fr-CH"/>
        </w:rPr>
        <w:fldChar w:fldCharType="separate"/>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noProof/>
          <w:sz w:val="20"/>
          <w:szCs w:val="20"/>
          <w:lang w:val="fr-CH"/>
        </w:rPr>
        <w:t> </w:t>
      </w:r>
      <w:r>
        <w:rPr>
          <w:sz w:val="20"/>
          <w:szCs w:val="20"/>
          <w:lang w:val="fr-CH"/>
        </w:rPr>
        <w:fldChar w:fldCharType="end"/>
      </w:r>
    </w:p>
    <w:sectPr>
      <w:footerReference w:type="default" r:id="rId8"/>
      <w:footerReference w:type="first" r:id="rId9"/>
      <w:pgSz w:w="11907" w:h="16839"/>
      <w:pgMar w:top="709" w:right="1417" w:bottom="993"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9BAC67-1BB9-4217-ADB7-3F563B8F2B38}"/>
    <w:embedBold r:id="rId2" w:fontKey="{737332DA-DBDD-40A3-BA9E-6C2D6149EEA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3DB9E70-577C-4E54-9944-81572BCB588B}"/>
  </w:font>
  <w:font w:name="MS Gothic">
    <w:altName w:val="ＭＳ ゴシック"/>
    <w:panose1 w:val="020B0609070205080204"/>
    <w:charset w:val="80"/>
    <w:family w:val="modern"/>
    <w:pitch w:val="fixed"/>
    <w:sig w:usb0="E00002FF" w:usb1="6AC7FDFB" w:usb2="08000012" w:usb3="00000000" w:csb0="0002009F" w:csb1="00000000"/>
    <w:embedRegular r:id="rId4" w:subsetted="1" w:fontKey="{3930F159-F52E-4357-8CB7-7F7D43A2BCC3}"/>
  </w:font>
  <w:font w:name="Calibri Light">
    <w:panose1 w:val="020F0302020204030204"/>
    <w:charset w:val="00"/>
    <w:family w:val="swiss"/>
    <w:pitch w:val="variable"/>
    <w:sig w:usb0="E4002EFF" w:usb1="C000247B" w:usb2="00000009" w:usb3="00000000" w:csb0="000001FF" w:csb1="00000000"/>
    <w:embedRegular r:id="rId5" w:fontKey="{8027C12C-25C7-4AFF-AB7E-652729E50B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550"/>
        <w:tab w:val="left" w:pos="5818"/>
      </w:tabs>
      <w:ind w:right="260"/>
      <w:jc w:val="right"/>
      <w:rPr>
        <w:sz w:val="18"/>
        <w:szCs w:val="18"/>
        <w:lang w:val="fr-CH"/>
      </w:rPr>
    </w:pPr>
    <w:r>
      <w:rPr>
        <w:sz w:val="18"/>
        <w:szCs w:val="18"/>
      </w:rPr>
      <w:fldChar w:fldCharType="begin"/>
    </w:r>
    <w:r>
      <w:rPr>
        <w:sz w:val="18"/>
        <w:szCs w:val="18"/>
        <w:lang w:val="fr-CH"/>
      </w:rPr>
      <w:instrText>PAGE   \* MERGEFORMAT</w:instrText>
    </w:r>
    <w:r>
      <w:rPr>
        <w:sz w:val="18"/>
        <w:szCs w:val="18"/>
      </w:rPr>
      <w:fldChar w:fldCharType="separate"/>
    </w:r>
    <w:r>
      <w:rPr>
        <w:noProof/>
        <w:sz w:val="18"/>
        <w:szCs w:val="18"/>
        <w:lang w:val="fr-CH"/>
      </w:rPr>
      <w:t>2</w:t>
    </w:r>
    <w:r>
      <w:rPr>
        <w:sz w:val="18"/>
        <w:szCs w:val="18"/>
      </w:rPr>
      <w:fldChar w:fldCharType="end"/>
    </w:r>
    <w:r>
      <w:rPr>
        <w:sz w:val="18"/>
        <w:szCs w:val="18"/>
        <w:lang w:val="fr-CH"/>
      </w:rPr>
      <w:t xml:space="preserve"> | </w:t>
    </w:r>
    <w:r>
      <w:rPr>
        <w:sz w:val="18"/>
        <w:szCs w:val="18"/>
      </w:rPr>
      <w:fldChar w:fldCharType="begin"/>
    </w:r>
    <w:r>
      <w:rPr>
        <w:sz w:val="18"/>
        <w:szCs w:val="18"/>
        <w:lang w:val="fr-CH"/>
      </w:rPr>
      <w:instrText>NUMPAGES  \* Arabic  \* MERGEFORMAT</w:instrText>
    </w:r>
    <w:r>
      <w:rPr>
        <w:sz w:val="18"/>
        <w:szCs w:val="18"/>
      </w:rPr>
      <w:fldChar w:fldCharType="separate"/>
    </w:r>
    <w:r>
      <w:rPr>
        <w:noProof/>
        <w:sz w:val="18"/>
        <w:szCs w:val="18"/>
        <w:lang w:val="fr-CH"/>
      </w:rPr>
      <w:t>2</w:t>
    </w:r>
    <w:r>
      <w:rPr>
        <w:sz w:val="18"/>
        <w:szCs w:val="18"/>
      </w:rPr>
      <w:fldChar w:fldCharType="end"/>
    </w:r>
  </w:p>
  <w:p>
    <w:pPr>
      <w:pStyle w:val="Fuzeile"/>
      <w:rPr>
        <w:sz w:val="16"/>
        <w:szCs w:val="16"/>
        <w:lang w:val="fr-CH"/>
      </w:rPr>
    </w:pPr>
    <w:r>
      <w:rPr>
        <w:sz w:val="16"/>
        <w:szCs w:val="16"/>
        <w:lang w:val="fr-CH"/>
      </w:rPr>
      <w:t>Form. Annonce de la venue au monde d’un enfant né sans vie et demande d’établissement d’une confirmation - 2019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sz w:val="16"/>
        <w:szCs w:val="16"/>
        <w:lang w:val="fr-CH"/>
      </w:rPr>
    </w:pPr>
    <w:r>
      <w:rPr>
        <w:sz w:val="16"/>
        <w:szCs w:val="16"/>
        <w:lang w:val="fr-CH"/>
      </w:rPr>
      <w:t>Form. Requête mise à jour de l’inscription d’un mariage saisi comme partenariat au registre suisse de l’état civil - 2022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A0437"/>
    <w:multiLevelType w:val="hybridMultilevel"/>
    <w:tmpl w:val="9E1AD0F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3F381519"/>
    <w:multiLevelType w:val="hybridMultilevel"/>
    <w:tmpl w:val="41CCC1D0"/>
    <w:lvl w:ilvl="0" w:tplc="E3E2ED32">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A561AC0"/>
    <w:multiLevelType w:val="hybridMultilevel"/>
    <w:tmpl w:val="DF68320A"/>
    <w:lvl w:ilvl="0" w:tplc="631218C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4AC80DDA"/>
    <w:multiLevelType w:val="hybridMultilevel"/>
    <w:tmpl w:val="09985BD0"/>
    <w:lvl w:ilvl="0" w:tplc="4104AAE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A236CC9"/>
    <w:multiLevelType w:val="hybridMultilevel"/>
    <w:tmpl w:val="972A9546"/>
    <w:lvl w:ilvl="0" w:tplc="26F26664">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ocumentProtection w:edit="forms" w:enforcement="1" w:cryptProviderType="rsaAES" w:cryptAlgorithmClass="hash" w:cryptAlgorithmType="typeAny" w:cryptAlgorithmSid="14" w:cryptSpinCount="100000" w:hash="LwexJagVoQy78xw26uwIgGQkKNJZrPGY8wi/MwdMP6IO9t5wsSKYMNVyo27pXkB5g02zaH1Lv9f+p4+3+YlXDw==" w:salt="tthK1SD2KWnf2xp5d8LOc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1074198-0732-4408-B0C1-664BBE4B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60" w:lineRule="atLeast"/>
    </w:pPr>
    <w:rPr>
      <w:rFonts w:ascii="Arial" w:hAnsi="Arial" w:cs="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Standard"/>
    <w:next w:val="Standard"/>
    <w:pPr>
      <w:spacing w:line="240" w:lineRule="auto"/>
    </w:pPr>
    <w:rPr>
      <w:rFonts w:ascii="Times New Roman" w:eastAsia="Times New Roman" w:hAnsi="Times New Roman" w:cs="Times New Roman"/>
      <w:snapToGrid w:val="0"/>
      <w:sz w:val="24"/>
      <w:szCs w:val="20"/>
      <w:lang w:val="fr-CH" w:eastAsia="fr-FR"/>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Arial" w:hAnsi="Arial" w:cs="Arial"/>
      <w:sz w:val="22"/>
      <w:szCs w:val="22"/>
      <w:lang w:eastAsia="en-US"/>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hAnsi="Arial" w:cs="Arial"/>
      <w:sz w:val="22"/>
      <w:szCs w:val="22"/>
      <w:lang w:eastAsia="en-US"/>
    </w:r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eastAsia="en-US"/>
    </w:rPr>
  </w:style>
  <w:style w:type="character" w:styleId="Hyperlink">
    <w:name w:val="Hyperlink"/>
    <w:basedOn w:val="Absatz-Standardschriftart"/>
    <w:uiPriority w:val="99"/>
    <w:unhideWhenUsed/>
    <w:rPr>
      <w:color w:val="0563C1"/>
      <w:u w:val="single"/>
    </w:rPr>
  </w:style>
  <w:style w:type="character" w:styleId="BesuchterLink">
    <w:name w:val="FollowedHyperlink"/>
    <w:basedOn w:val="Absatz-Standardschriftart"/>
    <w:uiPriority w:val="99"/>
    <w:semiHidden/>
    <w:unhideWhenUsed/>
    <w:rPr>
      <w:color w:val="954F72" w:themeColor="followedHyperlink"/>
      <w:u w:val="single"/>
    </w:rPr>
  </w:style>
  <w:style w:type="character" w:styleId="Hervorhebung">
    <w:name w:val="Emphasis"/>
    <w:basedOn w:val="Absatz-Standardschriftart"/>
    <w:uiPriority w:val="20"/>
    <w:qFormat/>
    <w:rPr>
      <w:i/>
      <w:iCs/>
    </w:rPr>
  </w:style>
  <w:style w:type="paragraph" w:styleId="Listenabsatz">
    <w:name w:val="List Paragraph"/>
    <w:basedOn w:val="Standard"/>
    <w:uiPriority w:val="34"/>
    <w:qFormat/>
    <w:pPr>
      <w:ind w:left="720"/>
      <w:contextualSpacing/>
    </w:pPr>
  </w:style>
  <w:style w:type="paragraph" w:styleId="berarbeitung">
    <w:name w:val="Revision"/>
    <w:hidden/>
    <w:uiPriority w:val="99"/>
    <w:semiHidden/>
    <w:rPr>
      <w:rFonts w:ascii="Arial" w:hAnsi="Arial" w:cs="Arial"/>
      <w:sz w:val="22"/>
      <w:szCs w:val="22"/>
      <w:lang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w:hAnsi="Arial" w:cs="Arial"/>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8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C39BD-E2CC-4D25-8605-FE7E6E8D9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351</Words>
  <Characters>2212</Characters>
  <Application>Microsoft Office Word</Application>
  <DocSecurity>0</DocSecurity>
  <Lines>18</Lines>
  <Paragraphs>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Bundesverwaltung</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Zürcher</dc:creator>
  <cp:keywords/>
  <dc:description/>
  <cp:lastModifiedBy>Patrik Zürcher</cp:lastModifiedBy>
  <cp:revision>2</cp:revision>
  <cp:lastPrinted>2022-06-21T07:05:00Z</cp:lastPrinted>
  <dcterms:created xsi:type="dcterms:W3CDTF">2022-07-13T11:32:00Z</dcterms:created>
  <dcterms:modified xsi:type="dcterms:W3CDTF">2022-07-13T11:32:00Z</dcterms:modified>
</cp:coreProperties>
</file>